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F8C31" w14:textId="42BA5447" w:rsidR="00475105" w:rsidRPr="00957C00" w:rsidRDefault="000E44ED" w:rsidP="000E44ED">
      <w:pPr>
        <w:jc w:val="center"/>
        <w:rPr>
          <w:rFonts w:asciiTheme="majorEastAsia" w:eastAsiaTheme="majorEastAsia" w:hAnsiTheme="majorEastAsia" w:cs="宋体"/>
          <w:b/>
          <w:kern w:val="0"/>
          <w:sz w:val="44"/>
          <w:szCs w:val="28"/>
        </w:rPr>
      </w:pPr>
      <w:r w:rsidRPr="00957C00">
        <w:rPr>
          <w:rFonts w:asciiTheme="majorEastAsia" w:eastAsiaTheme="majorEastAsia" w:hAnsiTheme="majorEastAsia" w:cs="宋体" w:hint="eastAsia"/>
          <w:b/>
          <w:kern w:val="0"/>
          <w:sz w:val="44"/>
          <w:szCs w:val="28"/>
        </w:rPr>
        <w:t>苏州市田家</w:t>
      </w:r>
      <w:proofErr w:type="gramStart"/>
      <w:r w:rsidRPr="00957C00">
        <w:rPr>
          <w:rFonts w:asciiTheme="majorEastAsia" w:eastAsiaTheme="majorEastAsia" w:hAnsiTheme="majorEastAsia" w:cs="宋体" w:hint="eastAsia"/>
          <w:b/>
          <w:kern w:val="0"/>
          <w:sz w:val="44"/>
          <w:szCs w:val="28"/>
        </w:rPr>
        <w:t>炳</w:t>
      </w:r>
      <w:proofErr w:type="gramEnd"/>
      <w:r w:rsidRPr="00957C00">
        <w:rPr>
          <w:rFonts w:asciiTheme="majorEastAsia" w:eastAsiaTheme="majorEastAsia" w:hAnsiTheme="majorEastAsia" w:cs="宋体" w:hint="eastAsia"/>
          <w:b/>
          <w:kern w:val="0"/>
          <w:sz w:val="44"/>
          <w:szCs w:val="28"/>
        </w:rPr>
        <w:t>实验</w:t>
      </w:r>
      <w:r w:rsidR="00475105" w:rsidRPr="00957C00">
        <w:rPr>
          <w:rFonts w:asciiTheme="majorEastAsia" w:eastAsiaTheme="majorEastAsia" w:hAnsiTheme="majorEastAsia" w:cs="宋体" w:hint="eastAsia"/>
          <w:b/>
          <w:kern w:val="0"/>
          <w:sz w:val="44"/>
          <w:szCs w:val="28"/>
        </w:rPr>
        <w:t>高级中学</w:t>
      </w:r>
    </w:p>
    <w:p w14:paraId="7D21F369" w14:textId="014012B8" w:rsidR="00475105" w:rsidRPr="00957C00" w:rsidRDefault="00475105" w:rsidP="000E44ED">
      <w:pPr>
        <w:jc w:val="center"/>
        <w:rPr>
          <w:rFonts w:asciiTheme="majorEastAsia" w:eastAsiaTheme="majorEastAsia" w:hAnsiTheme="majorEastAsia" w:cs="宋体"/>
          <w:b/>
          <w:kern w:val="0"/>
          <w:sz w:val="44"/>
          <w:szCs w:val="28"/>
        </w:rPr>
      </w:pPr>
      <w:r w:rsidRPr="00957C00">
        <w:rPr>
          <w:rFonts w:asciiTheme="majorEastAsia" w:eastAsiaTheme="majorEastAsia" w:hAnsiTheme="majorEastAsia" w:cs="宋体" w:hint="eastAsia"/>
          <w:b/>
          <w:kern w:val="0"/>
          <w:sz w:val="44"/>
          <w:szCs w:val="28"/>
        </w:rPr>
        <w:t>推进评价制度改革的实施意见</w:t>
      </w:r>
    </w:p>
    <w:p w14:paraId="1A840B84" w14:textId="77777777" w:rsidR="00E30E79" w:rsidRPr="0029205F" w:rsidRDefault="0029205F" w:rsidP="0029205F">
      <w:pPr>
        <w:pStyle w:val="a6"/>
        <w:adjustRightInd w:val="0"/>
        <w:snapToGrid w:val="0"/>
        <w:spacing w:before="0" w:after="0" w:line="440" w:lineRule="exact"/>
        <w:jc w:val="left"/>
        <w:rPr>
          <w:rFonts w:ascii="宋体" w:hAnsi="宋体" w:cs="宋体"/>
          <w:b w:val="0"/>
          <w:bCs w:val="0"/>
          <w:kern w:val="0"/>
          <w:sz w:val="21"/>
          <w:szCs w:val="21"/>
        </w:rPr>
      </w:pPr>
      <w:r>
        <w:rPr>
          <w:rFonts w:ascii="宋体" w:hAnsi="宋体" w:cs="宋体" w:hint="eastAsia"/>
          <w:b w:val="0"/>
          <w:bCs w:val="0"/>
          <w:kern w:val="0"/>
          <w:sz w:val="21"/>
          <w:szCs w:val="21"/>
        </w:rPr>
        <w:t xml:space="preserve">    </w:t>
      </w:r>
      <w:r w:rsidR="00475105" w:rsidRPr="0029205F">
        <w:rPr>
          <w:rFonts w:ascii="宋体" w:hAnsi="宋体" w:cs="宋体" w:hint="eastAsia"/>
          <w:b w:val="0"/>
          <w:bCs w:val="0"/>
          <w:kern w:val="0"/>
          <w:sz w:val="21"/>
          <w:szCs w:val="21"/>
        </w:rPr>
        <w:t>为进一步深化教育改革，全面推进素质教育，提高教育教学质量，促进学生全面健康发展。更好地贯彻落实《国务院关于基础教育改革与发展的决定》和教育部《基础教育课程改革纲要（试行）》精神，坚持教育创新，全面推进素质教育和课程改革，依据《江苏省普通高中课程改革实施方案（试行）》，我校正处于快速发展期，以发展性评价的理念来完善和改革评价制度显得尤为重要。</w:t>
      </w:r>
      <w:r w:rsidR="00E30E79" w:rsidRPr="0029205F">
        <w:rPr>
          <w:rFonts w:ascii="宋体" w:hAnsi="宋体" w:cs="宋体" w:hint="eastAsia"/>
          <w:b w:val="0"/>
          <w:bCs w:val="0"/>
          <w:kern w:val="0"/>
          <w:sz w:val="21"/>
          <w:szCs w:val="21"/>
        </w:rPr>
        <w:t xml:space="preserve">  </w:t>
      </w:r>
    </w:p>
    <w:p w14:paraId="56BA90E8" w14:textId="77777777" w:rsidR="00E30E79" w:rsidRPr="0029205F" w:rsidRDefault="00475105"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结合本校实际，现就从教师、学生、课程等方面评价制度改革有关问题制定本实施意见。</w:t>
      </w:r>
      <w:r w:rsidRPr="0029205F">
        <w:rPr>
          <w:rFonts w:ascii="宋体" w:hAnsi="宋体" w:cs="宋体" w:hint="eastAsia"/>
          <w:b w:val="0"/>
          <w:bCs w:val="0"/>
          <w:kern w:val="0"/>
          <w:sz w:val="21"/>
          <w:szCs w:val="21"/>
        </w:rPr>
        <w:br/>
      </w:r>
      <w:r w:rsidR="0029205F" w:rsidRPr="0029205F">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一、评价制度改革的背景</w:t>
      </w:r>
      <w:r w:rsidR="00E30E79" w:rsidRPr="0029205F">
        <w:rPr>
          <w:rFonts w:ascii="宋体" w:hAnsi="宋体" w:cs="宋体" w:hint="eastAsia"/>
          <w:b w:val="0"/>
          <w:bCs w:val="0"/>
          <w:kern w:val="0"/>
          <w:sz w:val="21"/>
          <w:szCs w:val="21"/>
        </w:rPr>
        <w:t xml:space="preserve">   </w:t>
      </w:r>
    </w:p>
    <w:p w14:paraId="4E55F8D6" w14:textId="77777777" w:rsidR="00E30E79" w:rsidRPr="0029205F" w:rsidRDefault="00475105"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面向课程改革，对比世界教育评价思想的新发展，可以看出我国传统教育评价体系中存在不少问题，主要的表现有：过分强调甄别与选拔的功能，忽视改进与激励的功能；过分关注对结果的评价，而忽视了对过程的评价；过分关注评价的结果，而忽视了评价过程本身的意义；评价内容过于注重学业成绩，而忽视综合素质的评价和全面发展的评价；评价方法单一，过于注重量化和传统的纸笔测验法，而缺少体现新的评价思想和观念的新方法；评价主体多为单一源，而忽视了评价主体多源、多向的价值。</w:t>
      </w:r>
      <w:r w:rsidR="00E30E79" w:rsidRPr="0029205F">
        <w:rPr>
          <w:rFonts w:ascii="宋体" w:hAnsi="宋体" w:cs="宋体" w:hint="eastAsia"/>
          <w:b w:val="0"/>
          <w:bCs w:val="0"/>
          <w:kern w:val="0"/>
          <w:sz w:val="21"/>
          <w:szCs w:val="21"/>
        </w:rPr>
        <w:t xml:space="preserve"> </w:t>
      </w:r>
    </w:p>
    <w:p w14:paraId="5337FA70" w14:textId="77777777" w:rsidR="00E30E79" w:rsidRPr="0029205F" w:rsidRDefault="00475105"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传统评价制度如不改革，无疑将成为制约素质教育和课程改革的一大瓶颈。因此，《基础教育课程改革纲要（试行）》明确</w:t>
      </w:r>
      <w:r w:rsidR="005F6D71">
        <w:rPr>
          <w:rFonts w:ascii="宋体" w:hAnsi="宋体" w:cs="宋体" w:hint="eastAsia"/>
          <w:b w:val="0"/>
          <w:bCs w:val="0"/>
          <w:kern w:val="0"/>
          <w:sz w:val="21"/>
          <w:szCs w:val="21"/>
        </w:rPr>
        <w:t>提出，建立“促进学生全面发展”“促进教师不断提高”</w:t>
      </w:r>
      <w:r w:rsidRPr="0029205F">
        <w:rPr>
          <w:rFonts w:ascii="宋体" w:hAnsi="宋体" w:cs="宋体" w:hint="eastAsia"/>
          <w:b w:val="0"/>
          <w:bCs w:val="0"/>
          <w:kern w:val="0"/>
          <w:sz w:val="21"/>
          <w:szCs w:val="21"/>
        </w:rPr>
        <w:t>“促进课程不断发展”的评价体系，即建立发展性教育评价体系。</w:t>
      </w:r>
      <w:r w:rsidRPr="0029205F">
        <w:rPr>
          <w:rFonts w:ascii="宋体" w:hAnsi="宋体" w:cs="宋体" w:hint="eastAsia"/>
          <w:b w:val="0"/>
          <w:bCs w:val="0"/>
          <w:kern w:val="0"/>
          <w:sz w:val="21"/>
          <w:szCs w:val="21"/>
        </w:rPr>
        <w:br/>
      </w:r>
      <w:r w:rsidR="0029205F" w:rsidRPr="0029205F">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二、发展性教育评价体系的基本理念</w:t>
      </w:r>
      <w:r w:rsidRPr="0029205F">
        <w:rPr>
          <w:rFonts w:ascii="宋体" w:hAnsi="宋体" w:cs="宋体" w:hint="eastAsia"/>
          <w:b w:val="0"/>
          <w:bCs w:val="0"/>
          <w:kern w:val="0"/>
          <w:sz w:val="21"/>
          <w:szCs w:val="21"/>
        </w:rPr>
        <w:br/>
      </w:r>
      <w:r w:rsidR="00571BE3" w:rsidRPr="0029205F">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发展性学校评价倡导质量提高型的内涵式发展，注重在潜力分析评断基础上的目标定位评价，强调学校发展过程中自我发现机制和自我保障机制的建立，关注学校的办学特色和可持续发展能力。</w:t>
      </w:r>
      <w:r w:rsidRPr="0029205F">
        <w:rPr>
          <w:rFonts w:ascii="宋体" w:hAnsi="宋体" w:cs="宋体" w:hint="eastAsia"/>
          <w:b w:val="0"/>
          <w:bCs w:val="0"/>
          <w:kern w:val="0"/>
          <w:sz w:val="21"/>
          <w:szCs w:val="21"/>
        </w:rPr>
        <w:br/>
      </w:r>
      <w:r w:rsidR="007F321C">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1.评价主体互动化。强调评价过程中主体间的双向选择、沟通和协商，关注评价结果的认同问题；加强自评和互评，使评价成为教师、管理者、学生、家长共同积极参与的交互活动。</w:t>
      </w:r>
      <w:r w:rsidRPr="0029205F">
        <w:rPr>
          <w:rFonts w:ascii="宋体" w:hAnsi="宋体" w:cs="宋体" w:hint="eastAsia"/>
          <w:b w:val="0"/>
          <w:bCs w:val="0"/>
          <w:kern w:val="0"/>
          <w:sz w:val="21"/>
          <w:szCs w:val="21"/>
        </w:rPr>
        <w:br/>
      </w:r>
      <w:r w:rsidR="007F321C">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2.评价内容多元化。注重学生综合素质的考察，关注学业成绩、创新精神和实践能力的发展，以及良好心理素质、学习兴趣与积极情感体验等方面的发展；既要重视教师业务水平的提高，也要重视教师的职业道德修养；既要重视学校整体教学质量，也要重视在学校的课程管理、实施中落实素质教育思想；评价标准既应注意对学生、教师和课程的统一要求，也要关注个体差异以及对发展的不同需求，认可个体发展独特性，给予积极评价，发挥多方面</w:t>
      </w:r>
      <w:r w:rsidRPr="0029205F">
        <w:rPr>
          <w:rFonts w:ascii="宋体" w:hAnsi="宋体" w:cs="宋体" w:hint="eastAsia"/>
          <w:b w:val="0"/>
          <w:bCs w:val="0"/>
          <w:kern w:val="0"/>
          <w:sz w:val="21"/>
          <w:szCs w:val="21"/>
        </w:rPr>
        <w:lastRenderedPageBreak/>
        <w:t>潜能。</w:t>
      </w:r>
      <w:r w:rsidRPr="0029205F">
        <w:rPr>
          <w:rFonts w:ascii="宋体" w:hAnsi="宋体" w:cs="宋体" w:hint="eastAsia"/>
          <w:b w:val="0"/>
          <w:bCs w:val="0"/>
          <w:kern w:val="0"/>
          <w:sz w:val="21"/>
          <w:szCs w:val="21"/>
        </w:rPr>
        <w:br/>
      </w:r>
      <w:r w:rsidR="007F321C">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3.评价过程动态化。不仅关注结果，更注重学生成长发展的过程，有机地将终结性评价与形成性评价结合起来；给予多次评价机会，促进评价对象的转变与发展；鼓励将评价贯穿于日常的教育教学行为中，使评价实施日常化、通俗化。</w:t>
      </w:r>
      <w:r w:rsidRPr="0029205F">
        <w:rPr>
          <w:rFonts w:ascii="宋体" w:hAnsi="宋体" w:cs="宋体" w:hint="eastAsia"/>
          <w:b w:val="0"/>
          <w:bCs w:val="0"/>
          <w:kern w:val="0"/>
          <w:sz w:val="21"/>
          <w:szCs w:val="21"/>
        </w:rPr>
        <w:br/>
      </w:r>
      <w:r w:rsidR="007F321C">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4.评价方法多样化。采用开放性的质性评价手段，定性评价和定量评价相结合，结果评价和过程评价相结合，形成性评价和总结性评价相结合，自评和他评相结合。</w:t>
      </w:r>
      <w:r w:rsidRPr="0029205F">
        <w:rPr>
          <w:rFonts w:ascii="宋体" w:hAnsi="宋体" w:cs="宋体" w:hint="eastAsia"/>
          <w:b w:val="0"/>
          <w:bCs w:val="0"/>
          <w:kern w:val="0"/>
          <w:sz w:val="21"/>
          <w:szCs w:val="21"/>
        </w:rPr>
        <w:br/>
      </w:r>
      <w:r w:rsidR="0029205F" w:rsidRPr="0029205F">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三、发展性教育评价体系的功能</w:t>
      </w:r>
      <w:r w:rsidR="00E30E79" w:rsidRPr="0029205F">
        <w:rPr>
          <w:rFonts w:ascii="宋体" w:hAnsi="宋体" w:cs="宋体" w:hint="eastAsia"/>
          <w:b w:val="0"/>
          <w:bCs w:val="0"/>
          <w:kern w:val="0"/>
          <w:sz w:val="21"/>
          <w:szCs w:val="21"/>
        </w:rPr>
        <w:t xml:space="preserve">  </w:t>
      </w:r>
    </w:p>
    <w:p w14:paraId="258F8C95" w14:textId="77777777" w:rsidR="00115600" w:rsidRPr="0029205F" w:rsidRDefault="00475105"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发展性教育评价体系除了基本的检查和固有的选拔、筛选功能以外，更重要的是还具有以下功能。</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1.反馈调节的功能。将评价的结果以科学的、恰当的、具有建设性的方式反馈给被评价者，促使其最大限度地接受，从而对自身建立更为客观、全面的认识，促进其进一步的发展。评价双方在相互平等、尊重和互惠的基础上，可通过不同的沟通方式自主地调控评价活动本身。</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2.展示激励的功能。</w:t>
      </w:r>
      <w:proofErr w:type="gramStart"/>
      <w:r w:rsidRPr="0029205F">
        <w:rPr>
          <w:rFonts w:ascii="宋体" w:hAnsi="宋体" w:cs="宋体" w:hint="eastAsia"/>
          <w:b w:val="0"/>
          <w:bCs w:val="0"/>
          <w:kern w:val="0"/>
          <w:sz w:val="21"/>
          <w:szCs w:val="21"/>
        </w:rPr>
        <w:t>把评价</w:t>
      </w:r>
      <w:proofErr w:type="gramEnd"/>
      <w:r w:rsidRPr="0029205F">
        <w:rPr>
          <w:rFonts w:ascii="宋体" w:hAnsi="宋体" w:cs="宋体" w:hint="eastAsia"/>
          <w:b w:val="0"/>
          <w:bCs w:val="0"/>
          <w:kern w:val="0"/>
          <w:sz w:val="21"/>
          <w:szCs w:val="21"/>
        </w:rPr>
        <w:t>活动和过程当作是为被评价者提供了一个自我展示的平台和机会，鼓励被评价者展示自己的努力和成绩，这也将成为一种积极、有效的激励手段。</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3.反思总结的功能。重视个体的参与评价，以调动其内在的动机，自觉地内省与反思，并思考下一步的计划。促进个体养成良好的反思总结习惯，对其一生的发展获益多多。</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4.记录成长的功能。倡导多元化的评价内容，以及灵活使用不同的评价方法和手段，尤其重视质性评价方法，如成长记录袋等等，评价日常化、通俗化，清晰而全面地记录下个体成长中的点点滴滴。</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5.积极导向的功能。将评价看作是一个与教学同等重要的过程，并重视评价过程本身，这种新思想将随着评价具体的实施过程渗透到新的课程改革的其他各个环节，有助于构建促进学生、教师、课程的发展模式与框架。</w:t>
      </w:r>
      <w:r w:rsidRPr="0029205F">
        <w:rPr>
          <w:rFonts w:ascii="宋体" w:hAnsi="宋体" w:cs="宋体" w:hint="eastAsia"/>
          <w:b w:val="0"/>
          <w:bCs w:val="0"/>
          <w:kern w:val="0"/>
          <w:sz w:val="21"/>
          <w:szCs w:val="21"/>
        </w:rPr>
        <w:br/>
      </w:r>
      <w:r w:rsidR="0029205F" w:rsidRPr="0029205F">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四、发展性教育评价体系的内容</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1.建立促进学生全面发展的学生评价体系。</w:t>
      </w:r>
    </w:p>
    <w:p w14:paraId="0F10E734" w14:textId="77777777" w:rsidR="00115600" w:rsidRPr="0029205F" w:rsidRDefault="00475105"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1）明确评价目标。评价目标主要包括一般性发展目标和学科学习目标两个方面。一般性发展目标包括：道德品质、公民素养、学习能力、交流与合作能力、运动与健康、审美与表现。学科学习目标包括：各学科课程标准规定的学科学习的目标和各个学</w:t>
      </w:r>
      <w:proofErr w:type="gramStart"/>
      <w:r w:rsidRPr="0029205F">
        <w:rPr>
          <w:rFonts w:ascii="宋体" w:hAnsi="宋体" w:cs="宋体" w:hint="eastAsia"/>
          <w:b w:val="0"/>
          <w:bCs w:val="0"/>
          <w:kern w:val="0"/>
          <w:sz w:val="21"/>
          <w:szCs w:val="21"/>
        </w:rPr>
        <w:t>段学生</w:t>
      </w:r>
      <w:proofErr w:type="gramEnd"/>
      <w:r w:rsidRPr="0029205F">
        <w:rPr>
          <w:rFonts w:ascii="宋体" w:hAnsi="宋体" w:cs="宋体" w:hint="eastAsia"/>
          <w:b w:val="0"/>
          <w:bCs w:val="0"/>
          <w:kern w:val="0"/>
          <w:sz w:val="21"/>
          <w:szCs w:val="21"/>
        </w:rPr>
        <w:t>应该达到的目标。教师要在教育教学的全过程中采用多样的、开放式的评价方法（如行为观察、思想交流、情景测验、学生成长记录等）了解每个学生的优点、潜能、不足以及发展的需要。</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（2）为每个学生建立《学生成长记录袋》。《记录袋》应收</w:t>
      </w:r>
      <w:proofErr w:type="gramStart"/>
      <w:r w:rsidRPr="0029205F">
        <w:rPr>
          <w:rFonts w:ascii="宋体" w:hAnsi="宋体" w:cs="宋体" w:hint="eastAsia"/>
          <w:b w:val="0"/>
          <w:bCs w:val="0"/>
          <w:kern w:val="0"/>
          <w:sz w:val="21"/>
          <w:szCs w:val="21"/>
        </w:rPr>
        <w:t>集能够</w:t>
      </w:r>
      <w:proofErr w:type="gramEnd"/>
      <w:r w:rsidRPr="0029205F">
        <w:rPr>
          <w:rFonts w:ascii="宋体" w:hAnsi="宋体" w:cs="宋体" w:hint="eastAsia"/>
          <w:b w:val="0"/>
          <w:bCs w:val="0"/>
          <w:kern w:val="0"/>
          <w:sz w:val="21"/>
          <w:szCs w:val="21"/>
        </w:rPr>
        <w:t>反映学生学习过程</w:t>
      </w:r>
      <w:r w:rsidRPr="0029205F">
        <w:rPr>
          <w:rFonts w:ascii="宋体" w:hAnsi="宋体" w:cs="宋体" w:hint="eastAsia"/>
          <w:b w:val="0"/>
          <w:bCs w:val="0"/>
          <w:kern w:val="0"/>
          <w:sz w:val="21"/>
          <w:szCs w:val="21"/>
        </w:rPr>
        <w:lastRenderedPageBreak/>
        <w:t>和结果的资料，包括学生的自我评价、最佳作品（成绩记录及各种作品）、社会实践和社会公益活动记录、体育与文艺活动记录，教师</w:t>
      </w:r>
      <w:r w:rsidR="00A31A36">
        <w:rPr>
          <w:rFonts w:ascii="宋体" w:hAnsi="宋体" w:cs="宋体" w:hint="eastAsia"/>
          <w:b w:val="0"/>
          <w:bCs w:val="0"/>
          <w:kern w:val="0"/>
          <w:sz w:val="21"/>
          <w:szCs w:val="21"/>
        </w:rPr>
        <w:t>、同学的观察和评价，来自家长的信息，考试和测验的信息等。要把</w:t>
      </w:r>
      <w:r w:rsidRPr="0029205F">
        <w:rPr>
          <w:rFonts w:ascii="宋体" w:hAnsi="宋体" w:cs="宋体" w:hint="eastAsia"/>
          <w:b w:val="0"/>
          <w:bCs w:val="0"/>
          <w:kern w:val="0"/>
          <w:sz w:val="21"/>
          <w:szCs w:val="21"/>
        </w:rPr>
        <w:t>学生的创新精神和实践能力、个性特长和健全人格作为评价的重点，通过评价促进学生全面而有个性的发展。学生是《记录袋》的主要记录者，《记录袋》要始终体现诚信的原则，要有教师、同学、家长开放性的参与，使记录的情况典型、客观、真实。</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3）采用严格的学分制管理。通过学分制来评定学生的学业成绩，要根据课程方案的学分要求形成学年学分分配表。遵循客观、公正、透明的原则，严格学分认定的标准、程序，规范操作过程，严禁学分认定中营私舞弊、弄虚作假的行为。</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4）正确处理考试与其他评价方式的关系。考试是评价的主要方式之一，考试应与其他评价方式相结合；要根据考试的目的、性质、内容和对象，选择相应的考试方法；要充分利用考试促进每个学生的进步。每学期、学年结束时学校要对每个学生进行阶段性的评价。评价内容应包括各学科的学业状况和教师的评语。评语应在教师对搜集到的学生资料进行分析，并与同学、家长交流、沟通的基础上产生。评语应多采用激励性的语言，客观描述学生的进步、潜能及不足。同时要制定明确、简要的促进学生发展的改进计划，帮助学生认识自我，树立自信。不得将学生的成绩排名公布。</w:t>
      </w:r>
    </w:p>
    <w:p w14:paraId="16827CC7" w14:textId="2ADEBE25" w:rsidR="004E2D39" w:rsidRPr="0029205F" w:rsidRDefault="00475105"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2.建立有利于促进教师职业素养和专业水平提高的教师评价体系。</w:t>
      </w:r>
      <w:r w:rsidRPr="0029205F">
        <w:rPr>
          <w:rFonts w:ascii="宋体" w:hAnsi="宋体" w:cs="宋体" w:hint="eastAsia"/>
          <w:b w:val="0"/>
          <w:bCs w:val="0"/>
          <w:kern w:val="0"/>
          <w:sz w:val="21"/>
          <w:szCs w:val="21"/>
        </w:rPr>
        <w:br/>
      </w:r>
      <w:r w:rsidR="007C1EC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中小学教师评价制度的改革要由管理性评价转向发展性评价，要有利于加强教师职业道德建设，促进教师业务水平的提高，建立有利于实施素质教育、发挥教师创造性的多元的、新型的中小学教师评价体系。</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（1）评价的内容主要包括：职业道德、学科知识、教学能力、文化素养、参与</w:t>
      </w:r>
      <w:proofErr w:type="gramStart"/>
      <w:r w:rsidRPr="0029205F">
        <w:rPr>
          <w:rFonts w:ascii="宋体" w:hAnsi="宋体" w:cs="宋体" w:hint="eastAsia"/>
          <w:b w:val="0"/>
          <w:bCs w:val="0"/>
          <w:kern w:val="0"/>
          <w:sz w:val="21"/>
          <w:szCs w:val="21"/>
        </w:rPr>
        <w:t>与</w:t>
      </w:r>
      <w:proofErr w:type="gramEnd"/>
      <w:r w:rsidRPr="0029205F">
        <w:rPr>
          <w:rFonts w:ascii="宋体" w:hAnsi="宋体" w:cs="宋体" w:hint="eastAsia"/>
          <w:b w:val="0"/>
          <w:bCs w:val="0"/>
          <w:kern w:val="0"/>
          <w:sz w:val="21"/>
          <w:szCs w:val="21"/>
        </w:rPr>
        <w:t>共事，反省与计划。</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2）教师评价的措施与方法。建立教师评价制度，以教师自评为主，学校领导、同事、家长、学生共同参与的教师评价制度。以校为本、以教研为基础的教师教学个案分析、研讨制度，引导教师对自己或同事的教学行为进行分析、反思与评价，提高全体教师的专业水平。杜绝以学生考试成绩和升学率作为衡量教师工作唯一标准的做法。全面、科学、准确地评价教师教学工作，将教师教学工作评价与教师专业发展统一起来，通过评价促进教师课程执行能力、课程开发能力、课程创新能力的形成和提高，增强评价过程中的对话、交流和理解。</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（3）教师评价要公正、公平、公开，具有导向性和激励性，通过评价提高课堂教学的有效性，减轻学生和教师的过重负担，全面提高学校实施素质教育的水平。</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3.建立促进新课程健康、顺利发展的课程评价体系。</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（1）充分开发和利用课程资源，周期性地对学校课程执行的情况、课程实施中的问题进</w:t>
      </w:r>
      <w:r w:rsidRPr="0029205F">
        <w:rPr>
          <w:rFonts w:ascii="宋体" w:hAnsi="宋体" w:cs="宋体" w:hint="eastAsia"/>
          <w:b w:val="0"/>
          <w:bCs w:val="0"/>
          <w:kern w:val="0"/>
          <w:sz w:val="21"/>
          <w:szCs w:val="21"/>
        </w:rPr>
        <w:lastRenderedPageBreak/>
        <w:t>行分析评估，根据信息资料反馈及时调整课程内容、计划，改进教学管理，形成课程不断革新的机制。</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2）把握好三个环节。一是课程开发前需要评估和专家论证，以确保课程开发的学生教育价值和课程本身的科学性、规范性；二是课程实施中的过程监控，以确保课程目标的有效实施及过程方法的连续性及弹性；三是课程实施后的阶段性总结和效果评估，通过效果评估对整个课程方案的再认识，为课程后续开发、调整奠定基础。</w:t>
      </w:r>
      <w:r w:rsidRPr="0029205F">
        <w:rPr>
          <w:rFonts w:ascii="宋体" w:hAnsi="宋体" w:cs="宋体" w:hint="eastAsia"/>
          <w:b w:val="0"/>
          <w:bCs w:val="0"/>
          <w:kern w:val="0"/>
          <w:sz w:val="21"/>
          <w:szCs w:val="21"/>
        </w:rPr>
        <w:br/>
      </w:r>
      <w:r w:rsidR="00724B2E">
        <w:rPr>
          <w:rFonts w:ascii="宋体" w:hAnsi="宋体" w:cs="宋体" w:hint="eastAsia"/>
          <w:b w:val="0"/>
          <w:bCs w:val="0"/>
          <w:kern w:val="0"/>
          <w:sz w:val="21"/>
          <w:szCs w:val="21"/>
        </w:rPr>
        <w:t xml:space="preserve">    </w:t>
      </w:r>
      <w:r w:rsidRPr="0029205F">
        <w:rPr>
          <w:rFonts w:ascii="宋体" w:hAnsi="宋体" w:cs="宋体" w:hint="eastAsia"/>
          <w:b w:val="0"/>
          <w:bCs w:val="0"/>
          <w:kern w:val="0"/>
          <w:sz w:val="21"/>
          <w:szCs w:val="21"/>
        </w:rPr>
        <w:t>五、学校发展性评价制度组织机构</w:t>
      </w:r>
      <w:r w:rsidRPr="0029205F">
        <w:rPr>
          <w:rFonts w:ascii="宋体" w:hAnsi="宋体" w:cs="宋体" w:hint="eastAsia"/>
          <w:b w:val="0"/>
          <w:bCs w:val="0"/>
          <w:kern w:val="0"/>
          <w:sz w:val="21"/>
          <w:szCs w:val="21"/>
        </w:rPr>
        <w:br/>
      </w:r>
      <w:r w:rsidR="006A1386" w:rsidRPr="0029205F">
        <w:rPr>
          <w:rFonts w:ascii="宋体" w:hAnsi="宋体" w:cs="宋体" w:hint="eastAsia"/>
          <w:b w:val="0"/>
          <w:bCs w:val="0"/>
          <w:kern w:val="0"/>
          <w:sz w:val="21"/>
          <w:szCs w:val="21"/>
        </w:rPr>
        <w:t xml:space="preserve">  </w:t>
      </w:r>
      <w:r w:rsidR="00724B2E">
        <w:rPr>
          <w:rFonts w:ascii="宋体" w:hAnsi="宋体" w:cs="宋体" w:hint="eastAsia"/>
          <w:b w:val="0"/>
          <w:bCs w:val="0"/>
          <w:kern w:val="0"/>
          <w:sz w:val="21"/>
          <w:szCs w:val="21"/>
        </w:rPr>
        <w:t xml:space="preserve">  </w:t>
      </w:r>
      <w:r w:rsidR="004E2D39" w:rsidRPr="0029205F">
        <w:rPr>
          <w:rFonts w:ascii="宋体" w:hAnsi="宋体" w:cs="宋体" w:hint="eastAsia"/>
          <w:b w:val="0"/>
          <w:bCs w:val="0"/>
          <w:kern w:val="0"/>
          <w:sz w:val="21"/>
          <w:szCs w:val="21"/>
        </w:rPr>
        <w:t>组长：</w:t>
      </w:r>
      <w:r w:rsidR="000E44ED">
        <w:rPr>
          <w:rFonts w:ascii="宋体" w:hAnsi="宋体" w:cs="宋体" w:hint="eastAsia"/>
          <w:b w:val="0"/>
          <w:bCs w:val="0"/>
          <w:kern w:val="0"/>
          <w:sz w:val="21"/>
          <w:szCs w:val="21"/>
        </w:rPr>
        <w:t>蒋凤清</w:t>
      </w:r>
    </w:p>
    <w:p w14:paraId="26F98B54" w14:textId="00C095E4" w:rsidR="004E2D39" w:rsidRPr="0029205F" w:rsidRDefault="004E2D39"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副组长：</w:t>
      </w:r>
      <w:r w:rsidR="000E44ED">
        <w:rPr>
          <w:rFonts w:ascii="宋体" w:hAnsi="宋体" w:cs="宋体" w:hint="eastAsia"/>
          <w:b w:val="0"/>
          <w:bCs w:val="0"/>
          <w:kern w:val="0"/>
          <w:sz w:val="21"/>
          <w:szCs w:val="21"/>
        </w:rPr>
        <w:t>孙惠英</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马建兴</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周玲</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朱春兰</w:t>
      </w:r>
    </w:p>
    <w:p w14:paraId="4E62CF5C" w14:textId="68C156C5" w:rsidR="00724B2E" w:rsidRDefault="004E2D39"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组员：</w:t>
      </w:r>
      <w:r w:rsidR="000E44ED">
        <w:rPr>
          <w:rFonts w:ascii="宋体" w:hAnsi="宋体" w:cs="宋体" w:hint="eastAsia"/>
          <w:b w:val="0"/>
          <w:bCs w:val="0"/>
          <w:kern w:val="0"/>
          <w:sz w:val="21"/>
          <w:szCs w:val="21"/>
        </w:rPr>
        <w:t>刘艳</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王亮</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潘岚</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殷强</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吴倩霞</w:t>
      </w:r>
      <w:r w:rsidRPr="0029205F">
        <w:rPr>
          <w:rFonts w:ascii="宋体" w:hAnsi="宋体" w:cs="宋体" w:hint="eastAsia"/>
          <w:b w:val="0"/>
          <w:bCs w:val="0"/>
          <w:kern w:val="0"/>
          <w:sz w:val="21"/>
          <w:szCs w:val="21"/>
        </w:rPr>
        <w:t>、</w:t>
      </w:r>
      <w:r w:rsidR="000E44ED">
        <w:rPr>
          <w:rFonts w:ascii="宋体" w:hAnsi="宋体" w:cs="宋体" w:hint="eastAsia"/>
          <w:b w:val="0"/>
          <w:bCs w:val="0"/>
          <w:kern w:val="0"/>
          <w:sz w:val="21"/>
          <w:szCs w:val="21"/>
        </w:rPr>
        <w:t>周磊、徐鹏</w:t>
      </w:r>
    </w:p>
    <w:p w14:paraId="3FB9DEF4" w14:textId="7F022B23" w:rsidR="00FB5C7F" w:rsidRPr="0029205F" w:rsidRDefault="00475105" w:rsidP="0029205F">
      <w:pPr>
        <w:pStyle w:val="a6"/>
        <w:adjustRightInd w:val="0"/>
        <w:snapToGrid w:val="0"/>
        <w:spacing w:before="0" w:after="0" w:line="440" w:lineRule="exact"/>
        <w:ind w:firstLineChars="200" w:firstLine="420"/>
        <w:jc w:val="left"/>
        <w:rPr>
          <w:rFonts w:ascii="宋体" w:hAnsi="宋体" w:cs="宋体"/>
          <w:b w:val="0"/>
          <w:bCs w:val="0"/>
          <w:kern w:val="0"/>
          <w:sz w:val="21"/>
          <w:szCs w:val="21"/>
        </w:rPr>
      </w:pPr>
      <w:r w:rsidRPr="0029205F">
        <w:rPr>
          <w:rFonts w:ascii="宋体" w:hAnsi="宋体" w:cs="宋体" w:hint="eastAsia"/>
          <w:b w:val="0"/>
          <w:bCs w:val="0"/>
          <w:kern w:val="0"/>
          <w:sz w:val="21"/>
          <w:szCs w:val="21"/>
        </w:rPr>
        <w:t>我校评价制度尚处于建设和改革探索阶段，需要借鉴和构建，不可能一蹴而就，但只要我们所有的工作始终以“促进学生的发展、教师的发展、课程的发展”为出发点和落脚点，加强实践中的研究，我们就一定能形成较为完善的评价制度，推进素质教育和课程改革的深入发展。以评价改革为抓手，切实提高办学品味。通过各级领导和社会各界的大力支持，全体师生员工的共同努力，把</w:t>
      </w:r>
      <w:r w:rsidR="003D204B" w:rsidRPr="003D204B">
        <w:rPr>
          <w:rFonts w:ascii="宋体" w:hAnsi="宋体" w:cs="宋体" w:hint="eastAsia"/>
          <w:b w:val="0"/>
          <w:bCs w:val="0"/>
          <w:kern w:val="0"/>
          <w:sz w:val="21"/>
          <w:szCs w:val="21"/>
        </w:rPr>
        <w:t>苏州市田家</w:t>
      </w:r>
      <w:proofErr w:type="gramStart"/>
      <w:r w:rsidR="003D204B" w:rsidRPr="003D204B">
        <w:rPr>
          <w:rFonts w:ascii="宋体" w:hAnsi="宋体" w:cs="宋体" w:hint="eastAsia"/>
          <w:b w:val="0"/>
          <w:bCs w:val="0"/>
          <w:kern w:val="0"/>
          <w:sz w:val="21"/>
          <w:szCs w:val="21"/>
        </w:rPr>
        <w:t>炳</w:t>
      </w:r>
      <w:proofErr w:type="gramEnd"/>
      <w:r w:rsidR="003D204B" w:rsidRPr="003D204B">
        <w:rPr>
          <w:rFonts w:ascii="宋体" w:hAnsi="宋体" w:cs="宋体" w:hint="eastAsia"/>
          <w:b w:val="0"/>
          <w:bCs w:val="0"/>
          <w:kern w:val="0"/>
          <w:sz w:val="21"/>
          <w:szCs w:val="21"/>
        </w:rPr>
        <w:t>实验</w:t>
      </w:r>
      <w:proofErr w:type="gramStart"/>
      <w:r w:rsidR="003D204B" w:rsidRPr="003D204B">
        <w:rPr>
          <w:rFonts w:ascii="宋体" w:hAnsi="宋体" w:cs="宋体" w:hint="eastAsia"/>
          <w:b w:val="0"/>
          <w:bCs w:val="0"/>
          <w:kern w:val="0"/>
          <w:sz w:val="21"/>
          <w:szCs w:val="21"/>
        </w:rPr>
        <w:t>高级中学</w:t>
      </w:r>
      <w:r w:rsidR="00115600" w:rsidRPr="0029205F">
        <w:rPr>
          <w:rFonts w:ascii="宋体" w:hAnsi="宋体" w:cs="宋体" w:hint="eastAsia"/>
          <w:b w:val="0"/>
          <w:bCs w:val="0"/>
          <w:kern w:val="0"/>
          <w:sz w:val="21"/>
          <w:szCs w:val="21"/>
        </w:rPr>
        <w:t>高级中学</w:t>
      </w:r>
      <w:proofErr w:type="gramEnd"/>
      <w:r w:rsidRPr="0029205F">
        <w:rPr>
          <w:rFonts w:ascii="宋体" w:hAnsi="宋体" w:cs="宋体" w:hint="eastAsia"/>
          <w:b w:val="0"/>
          <w:bCs w:val="0"/>
          <w:kern w:val="0"/>
          <w:sz w:val="21"/>
          <w:szCs w:val="21"/>
        </w:rPr>
        <w:t>建设成为一流的学校。</w:t>
      </w:r>
    </w:p>
    <w:p w14:paraId="58AB0B02" w14:textId="77777777" w:rsidR="00534938" w:rsidRDefault="00F726AB" w:rsidP="00F726AB">
      <w:pPr>
        <w:spacing w:line="360" w:lineRule="auto"/>
        <w:ind w:firstLineChars="2100" w:firstLine="4410"/>
        <w:rPr>
          <w:rFonts w:asciiTheme="minorEastAsia" w:hAnsiTheme="minorEastAsia"/>
          <w:color w:val="2D374B"/>
          <w:szCs w:val="21"/>
          <w:shd w:val="clear" w:color="auto" w:fill="FFFFFF"/>
        </w:rPr>
      </w:pPr>
      <w:r>
        <w:rPr>
          <w:rFonts w:asciiTheme="minorEastAsia" w:hAnsiTheme="minorEastAsia" w:hint="eastAsia"/>
          <w:color w:val="2D374B"/>
          <w:szCs w:val="21"/>
          <w:shd w:val="clear" w:color="auto" w:fill="FFFFFF"/>
        </w:rPr>
        <w:t xml:space="preserve">   </w:t>
      </w:r>
    </w:p>
    <w:p w14:paraId="34D239CC" w14:textId="4B2DF16E" w:rsidR="00FB5C7F" w:rsidRPr="00EC6F09" w:rsidRDefault="00F726AB" w:rsidP="00EC6F09">
      <w:pPr>
        <w:spacing w:line="360" w:lineRule="auto"/>
        <w:ind w:firstLineChars="2100" w:firstLine="4427"/>
        <w:jc w:val="right"/>
        <w:rPr>
          <w:rFonts w:asciiTheme="minorEastAsia" w:hAnsiTheme="minorEastAsia"/>
          <w:b/>
          <w:color w:val="2D374B"/>
          <w:szCs w:val="21"/>
          <w:shd w:val="clear" w:color="auto" w:fill="FFFFFF"/>
        </w:rPr>
      </w:pPr>
      <w:bookmarkStart w:id="0" w:name="_GoBack"/>
      <w:r w:rsidRPr="00EC6F09">
        <w:rPr>
          <w:rFonts w:asciiTheme="minorEastAsia" w:hAnsiTheme="minorEastAsia" w:hint="eastAsia"/>
          <w:b/>
          <w:color w:val="2D374B"/>
          <w:szCs w:val="21"/>
          <w:shd w:val="clear" w:color="auto" w:fill="FFFFFF"/>
        </w:rPr>
        <w:t xml:space="preserve"> </w:t>
      </w:r>
      <w:r w:rsidR="000E44ED" w:rsidRPr="00EC6F09">
        <w:rPr>
          <w:rFonts w:asciiTheme="minorEastAsia" w:hAnsiTheme="minorEastAsia" w:hint="eastAsia"/>
          <w:b/>
          <w:color w:val="2D374B"/>
          <w:szCs w:val="21"/>
          <w:shd w:val="clear" w:color="auto" w:fill="FFFFFF"/>
        </w:rPr>
        <w:t>苏州市田家</w:t>
      </w:r>
      <w:proofErr w:type="gramStart"/>
      <w:r w:rsidR="000E44ED" w:rsidRPr="00EC6F09">
        <w:rPr>
          <w:rFonts w:asciiTheme="minorEastAsia" w:hAnsiTheme="minorEastAsia" w:hint="eastAsia"/>
          <w:b/>
          <w:color w:val="2D374B"/>
          <w:szCs w:val="21"/>
          <w:shd w:val="clear" w:color="auto" w:fill="FFFFFF"/>
        </w:rPr>
        <w:t>炳</w:t>
      </w:r>
      <w:proofErr w:type="gramEnd"/>
      <w:r w:rsidR="000E44ED" w:rsidRPr="00EC6F09">
        <w:rPr>
          <w:rFonts w:asciiTheme="minorEastAsia" w:hAnsiTheme="minorEastAsia" w:hint="eastAsia"/>
          <w:b/>
          <w:color w:val="2D374B"/>
          <w:szCs w:val="21"/>
          <w:shd w:val="clear" w:color="auto" w:fill="FFFFFF"/>
        </w:rPr>
        <w:t>实验高级</w:t>
      </w:r>
      <w:r w:rsidR="00FB5C7F" w:rsidRPr="00EC6F09">
        <w:rPr>
          <w:rFonts w:asciiTheme="minorEastAsia" w:hAnsiTheme="minorEastAsia" w:hint="eastAsia"/>
          <w:b/>
          <w:color w:val="2D374B"/>
          <w:szCs w:val="21"/>
          <w:shd w:val="clear" w:color="auto" w:fill="FFFFFF"/>
        </w:rPr>
        <w:t>中学</w:t>
      </w:r>
      <w:r w:rsidR="000E44ED" w:rsidRPr="00EC6F09">
        <w:rPr>
          <w:rFonts w:asciiTheme="minorEastAsia" w:hAnsiTheme="minorEastAsia" w:hint="eastAsia"/>
          <w:b/>
          <w:color w:val="2D374B"/>
          <w:szCs w:val="21"/>
          <w:shd w:val="clear" w:color="auto" w:fill="FFFFFF"/>
        </w:rPr>
        <w:t xml:space="preserve"> </w:t>
      </w:r>
      <w:r w:rsidR="00FB5C7F" w:rsidRPr="00EC6F09">
        <w:rPr>
          <w:rFonts w:asciiTheme="minorEastAsia" w:hAnsiTheme="minorEastAsia" w:hint="eastAsia"/>
          <w:b/>
          <w:color w:val="2D374B"/>
          <w:szCs w:val="21"/>
          <w:shd w:val="clear" w:color="auto" w:fill="FFFFFF"/>
        </w:rPr>
        <w:t>教务处</w:t>
      </w:r>
    </w:p>
    <w:p w14:paraId="00001A6F" w14:textId="77777777" w:rsidR="00FB5C7F" w:rsidRPr="00EC6F09" w:rsidRDefault="00FB5C7F" w:rsidP="00EC6F09">
      <w:pPr>
        <w:spacing w:line="360" w:lineRule="auto"/>
        <w:ind w:firstLineChars="2300" w:firstLine="4849"/>
        <w:jc w:val="right"/>
        <w:rPr>
          <w:rFonts w:asciiTheme="minorEastAsia" w:hAnsiTheme="minorEastAsia"/>
          <w:b/>
          <w:color w:val="2D374B"/>
          <w:szCs w:val="21"/>
          <w:shd w:val="clear" w:color="auto" w:fill="FFFFFF"/>
        </w:rPr>
      </w:pPr>
      <w:r w:rsidRPr="00EC6F09">
        <w:rPr>
          <w:rFonts w:asciiTheme="minorEastAsia" w:hAnsiTheme="minorEastAsia" w:hint="eastAsia"/>
          <w:b/>
          <w:color w:val="2D374B"/>
          <w:szCs w:val="21"/>
          <w:shd w:val="clear" w:color="auto" w:fill="FFFFFF"/>
        </w:rPr>
        <w:t>201</w:t>
      </w:r>
      <w:r w:rsidR="007C1ECE" w:rsidRPr="00EC6F09">
        <w:rPr>
          <w:rFonts w:asciiTheme="minorEastAsia" w:hAnsiTheme="minorEastAsia" w:hint="eastAsia"/>
          <w:b/>
          <w:color w:val="2D374B"/>
          <w:szCs w:val="21"/>
          <w:shd w:val="clear" w:color="auto" w:fill="FFFFFF"/>
        </w:rPr>
        <w:t>9</w:t>
      </w:r>
      <w:r w:rsidR="00E30E79" w:rsidRPr="00EC6F09">
        <w:rPr>
          <w:rFonts w:asciiTheme="minorEastAsia" w:hAnsiTheme="minorEastAsia" w:hint="eastAsia"/>
          <w:b/>
          <w:color w:val="2D374B"/>
          <w:szCs w:val="21"/>
          <w:shd w:val="clear" w:color="auto" w:fill="FFFFFF"/>
        </w:rPr>
        <w:t>年</w:t>
      </w:r>
      <w:r w:rsidRPr="00EC6F09">
        <w:rPr>
          <w:rFonts w:asciiTheme="minorEastAsia" w:hAnsiTheme="minorEastAsia" w:hint="eastAsia"/>
          <w:b/>
          <w:color w:val="2D374B"/>
          <w:szCs w:val="21"/>
          <w:shd w:val="clear" w:color="auto" w:fill="FFFFFF"/>
        </w:rPr>
        <w:t>8</w:t>
      </w:r>
      <w:r w:rsidR="00E30E79" w:rsidRPr="00EC6F09">
        <w:rPr>
          <w:rFonts w:asciiTheme="minorEastAsia" w:hAnsiTheme="minorEastAsia" w:hint="eastAsia"/>
          <w:b/>
          <w:color w:val="2D374B"/>
          <w:szCs w:val="21"/>
          <w:shd w:val="clear" w:color="auto" w:fill="FFFFFF"/>
        </w:rPr>
        <w:t>月</w:t>
      </w:r>
    </w:p>
    <w:bookmarkEnd w:id="0"/>
    <w:p w14:paraId="1F02C734" w14:textId="40EA5575" w:rsidR="00FB5C7F" w:rsidRPr="00F726AB" w:rsidRDefault="00FB5C7F" w:rsidP="00E30E79">
      <w:pPr>
        <w:spacing w:line="360" w:lineRule="auto"/>
        <w:rPr>
          <w:rFonts w:asciiTheme="minorEastAsia" w:hAnsiTheme="minorEastAsia"/>
          <w:color w:val="2D374B"/>
          <w:szCs w:val="21"/>
          <w:shd w:val="clear" w:color="auto" w:fill="FFFFFF"/>
        </w:rPr>
      </w:pPr>
    </w:p>
    <w:sectPr w:rsidR="00FB5C7F" w:rsidRPr="00F726AB" w:rsidSect="00D16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ECB85" w14:textId="77777777" w:rsidR="001C5277" w:rsidRDefault="001C5277" w:rsidP="00012910">
      <w:r>
        <w:separator/>
      </w:r>
    </w:p>
  </w:endnote>
  <w:endnote w:type="continuationSeparator" w:id="0">
    <w:p w14:paraId="1FD107C0" w14:textId="77777777" w:rsidR="001C5277" w:rsidRDefault="001C5277" w:rsidP="0001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2E826" w14:textId="77777777" w:rsidR="001C5277" w:rsidRDefault="001C5277" w:rsidP="00012910">
      <w:r>
        <w:separator/>
      </w:r>
    </w:p>
  </w:footnote>
  <w:footnote w:type="continuationSeparator" w:id="0">
    <w:p w14:paraId="1257C4C7" w14:textId="77777777" w:rsidR="001C5277" w:rsidRDefault="001C5277" w:rsidP="0001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05"/>
    <w:rsid w:val="00012910"/>
    <w:rsid w:val="000D4BD0"/>
    <w:rsid w:val="000E44ED"/>
    <w:rsid w:val="00115600"/>
    <w:rsid w:val="001C5277"/>
    <w:rsid w:val="0029205F"/>
    <w:rsid w:val="003D204B"/>
    <w:rsid w:val="00475105"/>
    <w:rsid w:val="004E2468"/>
    <w:rsid w:val="004E2D39"/>
    <w:rsid w:val="00534938"/>
    <w:rsid w:val="00571BE3"/>
    <w:rsid w:val="005F6D71"/>
    <w:rsid w:val="006A1386"/>
    <w:rsid w:val="00724B2E"/>
    <w:rsid w:val="007C1ECE"/>
    <w:rsid w:val="007F321C"/>
    <w:rsid w:val="008A4314"/>
    <w:rsid w:val="00944D9E"/>
    <w:rsid w:val="00957C00"/>
    <w:rsid w:val="00A31A36"/>
    <w:rsid w:val="00A9638C"/>
    <w:rsid w:val="00AD461D"/>
    <w:rsid w:val="00B22570"/>
    <w:rsid w:val="00C318E3"/>
    <w:rsid w:val="00D16432"/>
    <w:rsid w:val="00E30E79"/>
    <w:rsid w:val="00EB2CE1"/>
    <w:rsid w:val="00EC6F09"/>
    <w:rsid w:val="00F726AB"/>
    <w:rsid w:val="00FB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1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5105"/>
    <w:rPr>
      <w:b/>
      <w:bCs/>
    </w:rPr>
  </w:style>
  <w:style w:type="paragraph" w:styleId="a4">
    <w:name w:val="header"/>
    <w:basedOn w:val="a"/>
    <w:link w:val="Char"/>
    <w:uiPriority w:val="99"/>
    <w:unhideWhenUsed/>
    <w:rsid w:val="00012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2910"/>
    <w:rPr>
      <w:sz w:val="18"/>
      <w:szCs w:val="18"/>
    </w:rPr>
  </w:style>
  <w:style w:type="paragraph" w:styleId="a5">
    <w:name w:val="footer"/>
    <w:basedOn w:val="a"/>
    <w:link w:val="Char0"/>
    <w:uiPriority w:val="99"/>
    <w:unhideWhenUsed/>
    <w:rsid w:val="00012910"/>
    <w:pPr>
      <w:tabs>
        <w:tab w:val="center" w:pos="4153"/>
        <w:tab w:val="right" w:pos="8306"/>
      </w:tabs>
      <w:snapToGrid w:val="0"/>
      <w:jc w:val="left"/>
    </w:pPr>
    <w:rPr>
      <w:sz w:val="18"/>
      <w:szCs w:val="18"/>
    </w:rPr>
  </w:style>
  <w:style w:type="character" w:customStyle="1" w:styleId="Char0">
    <w:name w:val="页脚 Char"/>
    <w:basedOn w:val="a0"/>
    <w:link w:val="a5"/>
    <w:uiPriority w:val="99"/>
    <w:rsid w:val="00012910"/>
    <w:rPr>
      <w:sz w:val="18"/>
      <w:szCs w:val="18"/>
    </w:rPr>
  </w:style>
  <w:style w:type="paragraph" w:styleId="a6">
    <w:name w:val="Subtitle"/>
    <w:basedOn w:val="a"/>
    <w:next w:val="a"/>
    <w:link w:val="Char1"/>
    <w:qFormat/>
    <w:rsid w:val="0029205F"/>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6"/>
    <w:rsid w:val="0029205F"/>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5105"/>
    <w:rPr>
      <w:b/>
      <w:bCs/>
    </w:rPr>
  </w:style>
  <w:style w:type="paragraph" w:styleId="a4">
    <w:name w:val="header"/>
    <w:basedOn w:val="a"/>
    <w:link w:val="Char"/>
    <w:uiPriority w:val="99"/>
    <w:unhideWhenUsed/>
    <w:rsid w:val="00012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2910"/>
    <w:rPr>
      <w:sz w:val="18"/>
      <w:szCs w:val="18"/>
    </w:rPr>
  </w:style>
  <w:style w:type="paragraph" w:styleId="a5">
    <w:name w:val="footer"/>
    <w:basedOn w:val="a"/>
    <w:link w:val="Char0"/>
    <w:uiPriority w:val="99"/>
    <w:unhideWhenUsed/>
    <w:rsid w:val="00012910"/>
    <w:pPr>
      <w:tabs>
        <w:tab w:val="center" w:pos="4153"/>
        <w:tab w:val="right" w:pos="8306"/>
      </w:tabs>
      <w:snapToGrid w:val="0"/>
      <w:jc w:val="left"/>
    </w:pPr>
    <w:rPr>
      <w:sz w:val="18"/>
      <w:szCs w:val="18"/>
    </w:rPr>
  </w:style>
  <w:style w:type="character" w:customStyle="1" w:styleId="Char0">
    <w:name w:val="页脚 Char"/>
    <w:basedOn w:val="a0"/>
    <w:link w:val="a5"/>
    <w:uiPriority w:val="99"/>
    <w:rsid w:val="00012910"/>
    <w:rPr>
      <w:sz w:val="18"/>
      <w:szCs w:val="18"/>
    </w:rPr>
  </w:style>
  <w:style w:type="paragraph" w:styleId="a6">
    <w:name w:val="Subtitle"/>
    <w:basedOn w:val="a"/>
    <w:next w:val="a"/>
    <w:link w:val="Char1"/>
    <w:qFormat/>
    <w:rsid w:val="0029205F"/>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6"/>
    <w:rsid w:val="0029205F"/>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3123</Characters>
  <Application>Microsoft Office Word</Application>
  <DocSecurity>0</DocSecurity>
  <Lines>26</Lines>
  <Paragraphs>7</Paragraphs>
  <ScaleCrop>false</ScaleCrop>
  <Company>Sky123.Org</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zhaopanmei</dc:creator>
  <cp:lastModifiedBy>Sky123.Org</cp:lastModifiedBy>
  <cp:revision>2</cp:revision>
  <dcterms:created xsi:type="dcterms:W3CDTF">2020-09-17T02:59:00Z</dcterms:created>
  <dcterms:modified xsi:type="dcterms:W3CDTF">2020-09-17T02:59:00Z</dcterms:modified>
</cp:coreProperties>
</file>